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C0" w:rsidRPr="00E527C0" w:rsidRDefault="009C786D" w:rsidP="00303A16">
      <w:pPr>
        <w:shd w:val="clear" w:color="auto" w:fill="D9D9D9" w:themeFill="background1" w:themeFillShade="D9"/>
        <w:rPr>
          <w:b/>
          <w:sz w:val="32"/>
          <w:szCs w:val="24"/>
        </w:rPr>
      </w:pPr>
      <w:bookmarkStart w:id="0" w:name="_GoBack"/>
      <w:bookmarkEnd w:id="0"/>
      <w:r w:rsidRPr="00E527C0">
        <w:rPr>
          <w:b/>
          <w:sz w:val="32"/>
          <w:szCs w:val="24"/>
        </w:rPr>
        <w:t xml:space="preserve">JOB DESCRIPTION </w:t>
      </w:r>
    </w:p>
    <w:p w:rsidR="00303A16" w:rsidRDefault="00303A16" w:rsidP="00303A16">
      <w:pPr>
        <w:shd w:val="clear" w:color="auto" w:fill="FFFFFF" w:themeFill="background1"/>
        <w:tabs>
          <w:tab w:val="left" w:pos="1741"/>
        </w:tabs>
        <w:rPr>
          <w:b/>
          <w:sz w:val="28"/>
        </w:rPr>
      </w:pPr>
      <w:r>
        <w:rPr>
          <w:b/>
          <w:sz w:val="28"/>
        </w:rPr>
        <w:tab/>
      </w:r>
    </w:p>
    <w:p w:rsidR="009C786D" w:rsidRPr="004B3690" w:rsidRDefault="009C786D" w:rsidP="00303A16">
      <w:pPr>
        <w:shd w:val="clear" w:color="auto" w:fill="FFFFFF" w:themeFill="background1"/>
        <w:rPr>
          <w:b/>
          <w:sz w:val="28"/>
        </w:rPr>
      </w:pPr>
      <w:r w:rsidRPr="004B3690">
        <w:rPr>
          <w:b/>
          <w:sz w:val="28"/>
        </w:rPr>
        <w:t xml:space="preserve">Practice Nurse with interest in </w:t>
      </w:r>
      <w:r w:rsidR="00303A16" w:rsidRPr="004B3690">
        <w:rPr>
          <w:b/>
          <w:sz w:val="28"/>
        </w:rPr>
        <w:t>Diabetes.</w:t>
      </w:r>
    </w:p>
    <w:p w:rsidR="009C786D" w:rsidRPr="00E527C0" w:rsidRDefault="009C786D" w:rsidP="00303A16">
      <w:pPr>
        <w:shd w:val="clear" w:color="auto" w:fill="FFFFFF" w:themeFill="background1"/>
        <w:rPr>
          <w:sz w:val="24"/>
        </w:rPr>
      </w:pPr>
      <w:r w:rsidRPr="00E527C0">
        <w:rPr>
          <w:sz w:val="24"/>
        </w:rPr>
        <w:t>Lodge Health, Coleraine</w:t>
      </w:r>
    </w:p>
    <w:p w:rsidR="00C84E67" w:rsidRDefault="009C786D" w:rsidP="00303A16">
      <w:pPr>
        <w:shd w:val="clear" w:color="auto" w:fill="FFFFFF" w:themeFill="background1"/>
        <w:rPr>
          <w:sz w:val="24"/>
        </w:rPr>
      </w:pPr>
      <w:r w:rsidRPr="00E527C0">
        <w:rPr>
          <w:sz w:val="24"/>
        </w:rPr>
        <w:t>Part time b</w:t>
      </w:r>
      <w:r w:rsidR="004B3690" w:rsidRPr="00E527C0">
        <w:rPr>
          <w:sz w:val="24"/>
        </w:rPr>
        <w:t>ut flexible options considered</w:t>
      </w:r>
    </w:p>
    <w:p w:rsidR="00C84E67" w:rsidRDefault="00411786" w:rsidP="00411786">
      <w:pPr>
        <w:shd w:val="clear" w:color="auto" w:fill="FFFFFF" w:themeFill="background1"/>
        <w:rPr>
          <w:sz w:val="24"/>
        </w:rPr>
      </w:pPr>
      <w:r>
        <w:rPr>
          <w:sz w:val="24"/>
        </w:rPr>
        <w:t xml:space="preserve">Salary dependent on experience </w:t>
      </w:r>
    </w:p>
    <w:p w:rsidR="00411786" w:rsidRPr="00411786" w:rsidRDefault="00411786" w:rsidP="00411786">
      <w:pPr>
        <w:shd w:val="clear" w:color="auto" w:fill="FFFFFF" w:themeFill="background1"/>
        <w:rPr>
          <w:sz w:val="24"/>
        </w:rPr>
      </w:pPr>
    </w:p>
    <w:p w:rsidR="009C786D" w:rsidRPr="004B3690" w:rsidRDefault="009C786D" w:rsidP="009C786D">
      <w:pPr>
        <w:spacing w:after="0"/>
        <w:rPr>
          <w:b/>
          <w:sz w:val="24"/>
        </w:rPr>
      </w:pPr>
      <w:r w:rsidRPr="004B3690">
        <w:rPr>
          <w:b/>
          <w:sz w:val="24"/>
        </w:rPr>
        <w:t xml:space="preserve">Job Summary </w:t>
      </w:r>
    </w:p>
    <w:p w:rsidR="009C786D" w:rsidRDefault="009C786D" w:rsidP="009C786D">
      <w:pPr>
        <w:spacing w:after="0"/>
      </w:pPr>
      <w:r>
        <w:t>We are looking for an experienced Practice</w:t>
      </w:r>
      <w:r w:rsidR="00611A49">
        <w:t xml:space="preserve"> Nurse to join our </w:t>
      </w:r>
      <w:r>
        <w:t>Practice in Coleraine. The role will involve providin</w:t>
      </w:r>
      <w:r w:rsidR="004B3690">
        <w:t>g clinical assessment and management</w:t>
      </w:r>
      <w:r>
        <w:t xml:space="preserve"> of chronic medical condition</w:t>
      </w:r>
      <w:r w:rsidR="00303A16">
        <w:t>s</w:t>
      </w:r>
      <w:r>
        <w:t xml:space="preserve"> with a particular focus on diabetes. </w:t>
      </w:r>
    </w:p>
    <w:p w:rsidR="00C84E67" w:rsidRDefault="00C84E67" w:rsidP="009C786D">
      <w:pPr>
        <w:spacing w:after="0"/>
      </w:pPr>
    </w:p>
    <w:p w:rsidR="009C786D" w:rsidRDefault="009C786D" w:rsidP="009C786D">
      <w:pPr>
        <w:spacing w:after="0"/>
      </w:pPr>
    </w:p>
    <w:p w:rsidR="009C786D" w:rsidRPr="004B3690" w:rsidRDefault="009C786D" w:rsidP="009C786D">
      <w:pPr>
        <w:spacing w:after="0"/>
        <w:rPr>
          <w:b/>
        </w:rPr>
      </w:pPr>
      <w:r w:rsidRPr="004B3690">
        <w:rPr>
          <w:b/>
        </w:rPr>
        <w:t>Job responsibilities</w:t>
      </w:r>
    </w:p>
    <w:p w:rsidR="009C786D" w:rsidRDefault="009C786D" w:rsidP="009C786D">
      <w:pPr>
        <w:pStyle w:val="ListParagraph"/>
        <w:numPr>
          <w:ilvl w:val="0"/>
          <w:numId w:val="1"/>
        </w:numPr>
        <w:spacing w:after="0"/>
      </w:pPr>
      <w:r>
        <w:t xml:space="preserve">Be involved in the assessment, management and treatment of chronic health conditions such as Diabetes, Asthma, COPD and </w:t>
      </w:r>
      <w:r w:rsidR="00303A16">
        <w:t>Hypertension</w:t>
      </w:r>
      <w:r>
        <w:t xml:space="preserve">. </w:t>
      </w:r>
    </w:p>
    <w:p w:rsidR="009C786D" w:rsidRDefault="009C786D" w:rsidP="009C786D">
      <w:pPr>
        <w:pStyle w:val="ListParagraph"/>
        <w:numPr>
          <w:ilvl w:val="0"/>
          <w:numId w:val="1"/>
        </w:numPr>
        <w:spacing w:after="0"/>
      </w:pPr>
      <w:r>
        <w:t xml:space="preserve">The role will involve a particular focus on the management and support of patients with diabetes. </w:t>
      </w:r>
      <w:r w:rsidR="004B3690">
        <w:t xml:space="preserve">This will involve running diabetes clinics (with GP support). </w:t>
      </w:r>
    </w:p>
    <w:p w:rsidR="004B3690" w:rsidRDefault="004B3690" w:rsidP="009C786D">
      <w:pPr>
        <w:pStyle w:val="ListParagraph"/>
        <w:numPr>
          <w:ilvl w:val="0"/>
          <w:numId w:val="1"/>
        </w:numPr>
        <w:spacing w:after="0"/>
      </w:pPr>
      <w:r>
        <w:t xml:space="preserve">Cervical screening clinics. </w:t>
      </w:r>
    </w:p>
    <w:p w:rsidR="004B3690" w:rsidRDefault="004B3690" w:rsidP="009C786D">
      <w:pPr>
        <w:pStyle w:val="ListParagraph"/>
        <w:numPr>
          <w:ilvl w:val="0"/>
          <w:numId w:val="1"/>
        </w:numPr>
        <w:spacing w:after="0"/>
      </w:pPr>
      <w:r>
        <w:t>Immunisations</w:t>
      </w:r>
    </w:p>
    <w:p w:rsidR="004B3690" w:rsidRDefault="004B3690" w:rsidP="009C786D">
      <w:pPr>
        <w:pStyle w:val="ListParagraph"/>
        <w:numPr>
          <w:ilvl w:val="0"/>
          <w:numId w:val="1"/>
        </w:numPr>
        <w:spacing w:after="0"/>
      </w:pPr>
      <w:r>
        <w:t>Assisting the Practice in meeting targets for the Quality and Outcomes Framework (QOF).</w:t>
      </w:r>
    </w:p>
    <w:p w:rsidR="004B3690" w:rsidRDefault="00303A16" w:rsidP="009C786D">
      <w:pPr>
        <w:pStyle w:val="ListParagraph"/>
        <w:numPr>
          <w:ilvl w:val="0"/>
          <w:numId w:val="1"/>
        </w:numPr>
        <w:spacing w:after="0"/>
      </w:pPr>
      <w:r>
        <w:t>Diligence</w:t>
      </w:r>
      <w:r w:rsidR="004B3690">
        <w:t xml:space="preserve"> in record </w:t>
      </w:r>
      <w:r>
        <w:t>keeping.</w:t>
      </w:r>
      <w:r w:rsidR="004B3690">
        <w:t xml:space="preserve"> </w:t>
      </w:r>
    </w:p>
    <w:p w:rsidR="004B3690" w:rsidRDefault="004B3690" w:rsidP="009C786D">
      <w:pPr>
        <w:pStyle w:val="ListParagraph"/>
        <w:numPr>
          <w:ilvl w:val="0"/>
          <w:numId w:val="1"/>
        </w:numPr>
        <w:spacing w:after="0"/>
      </w:pPr>
      <w:r>
        <w:t>Work</w:t>
      </w:r>
      <w:r w:rsidR="006233BB">
        <w:t>ing</w:t>
      </w:r>
      <w:r>
        <w:t xml:space="preserve"> as part of </w:t>
      </w:r>
      <w:r w:rsidR="00303A16">
        <w:t xml:space="preserve">a </w:t>
      </w:r>
      <w:r>
        <w:t xml:space="preserve">team involving doctors, nurses, receptionists and treatment room staff. </w:t>
      </w:r>
    </w:p>
    <w:p w:rsidR="004B3690" w:rsidRDefault="004B3690" w:rsidP="009C786D">
      <w:pPr>
        <w:pStyle w:val="ListParagraph"/>
        <w:numPr>
          <w:ilvl w:val="0"/>
          <w:numId w:val="1"/>
        </w:numPr>
        <w:spacing w:after="0"/>
      </w:pPr>
      <w:r>
        <w:t xml:space="preserve">Maintain </w:t>
      </w:r>
      <w:r w:rsidR="00C84E67">
        <w:t xml:space="preserve">clinical knowledge and be motivated to pursue independent study in line with perpetually evolving clinical guidelines. </w:t>
      </w:r>
    </w:p>
    <w:p w:rsidR="003250F3" w:rsidRDefault="003250F3" w:rsidP="00C84E67">
      <w:pPr>
        <w:spacing w:after="0"/>
      </w:pPr>
    </w:p>
    <w:p w:rsidR="003250F3" w:rsidRDefault="003250F3" w:rsidP="00C84E67">
      <w:pPr>
        <w:spacing w:after="0"/>
        <w:rPr>
          <w:i/>
          <w:sz w:val="20"/>
        </w:rPr>
      </w:pPr>
    </w:p>
    <w:p w:rsidR="00C84E67" w:rsidRDefault="00C84E67" w:rsidP="00C84E67">
      <w:pPr>
        <w:spacing w:after="0"/>
        <w:rPr>
          <w:i/>
          <w:sz w:val="20"/>
        </w:rPr>
      </w:pPr>
    </w:p>
    <w:p w:rsidR="0066524F" w:rsidRDefault="0066524F" w:rsidP="00C84E67">
      <w:pPr>
        <w:spacing w:after="0"/>
        <w:rPr>
          <w:i/>
          <w:sz w:val="20"/>
        </w:rPr>
      </w:pPr>
    </w:p>
    <w:p w:rsidR="00C84E67" w:rsidRPr="00C84E67" w:rsidRDefault="00C84E67" w:rsidP="00C84E67">
      <w:pPr>
        <w:spacing w:after="0"/>
        <w:rPr>
          <w:i/>
          <w:sz w:val="20"/>
        </w:rPr>
      </w:pPr>
      <w:r w:rsidRPr="00C84E67">
        <w:rPr>
          <w:i/>
          <w:sz w:val="20"/>
        </w:rPr>
        <w:t>This Job Description will be subject to review in light of changing circumstances and may include other duties as determin</w:t>
      </w:r>
      <w:r w:rsidR="003250F3">
        <w:rPr>
          <w:i/>
          <w:sz w:val="20"/>
        </w:rPr>
        <w:t>ed by the General Practitioners</w:t>
      </w:r>
      <w:r w:rsidR="0066524F">
        <w:rPr>
          <w:i/>
          <w:sz w:val="20"/>
        </w:rPr>
        <w:t>. The</w:t>
      </w:r>
      <w:r w:rsidRPr="00C84E67">
        <w:rPr>
          <w:i/>
          <w:sz w:val="20"/>
        </w:rPr>
        <w:t xml:space="preserve"> post holder must practice under the NMC code of conduct and scope of professional practice. Requirements under Post Registration Education and </w:t>
      </w:r>
      <w:r w:rsidR="0066524F">
        <w:rPr>
          <w:i/>
          <w:sz w:val="20"/>
        </w:rPr>
        <w:t xml:space="preserve">Practice must be met. </w:t>
      </w:r>
      <w:r w:rsidRPr="00C84E67">
        <w:rPr>
          <w:i/>
          <w:sz w:val="20"/>
        </w:rPr>
        <w:t xml:space="preserve">We expect all staff to comply with our no smoking policy and dress code. We are an equal opportunities employer. </w:t>
      </w:r>
    </w:p>
    <w:p w:rsidR="004B3690" w:rsidRDefault="004B3690" w:rsidP="004B3690">
      <w:pPr>
        <w:spacing w:after="0"/>
      </w:pPr>
    </w:p>
    <w:p w:rsidR="004B3690" w:rsidRDefault="004B3690" w:rsidP="004B3690">
      <w:pPr>
        <w:spacing w:after="0"/>
      </w:pPr>
    </w:p>
    <w:p w:rsidR="009C786D" w:rsidRDefault="009C786D"/>
    <w:p w:rsidR="003250F3" w:rsidRDefault="003250F3"/>
    <w:p w:rsidR="00C13AB9" w:rsidRDefault="00C13AB9" w:rsidP="0030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32"/>
        </w:rPr>
      </w:pPr>
      <w:r w:rsidRPr="00C13AB9">
        <w:rPr>
          <w:b/>
          <w:sz w:val="32"/>
        </w:rPr>
        <w:lastRenderedPageBreak/>
        <w:t xml:space="preserve">PERSONAL SPECIFICATION </w:t>
      </w:r>
    </w:p>
    <w:p w:rsidR="005C70D3" w:rsidRDefault="005C70D3" w:rsidP="005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b/>
          <w:sz w:val="28"/>
        </w:rPr>
      </w:pPr>
    </w:p>
    <w:p w:rsidR="005C70D3" w:rsidRDefault="005C70D3" w:rsidP="00C13AB9">
      <w:pPr>
        <w:rPr>
          <w:b/>
          <w:sz w:val="28"/>
        </w:rPr>
      </w:pPr>
    </w:p>
    <w:p w:rsidR="00C13AB9" w:rsidRPr="003250F3" w:rsidRDefault="003250F3" w:rsidP="00C13AB9">
      <w:pPr>
        <w:rPr>
          <w:b/>
          <w:sz w:val="28"/>
        </w:rPr>
      </w:pPr>
      <w:r w:rsidRPr="003250F3">
        <w:rPr>
          <w:b/>
          <w:sz w:val="28"/>
        </w:rPr>
        <w:t>Qualifications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25"/>
      </w:tblGrid>
      <w:tr w:rsidR="00303A16" w:rsidTr="00303A16">
        <w:trPr>
          <w:trHeight w:val="3232"/>
        </w:trPr>
        <w:tc>
          <w:tcPr>
            <w:tcW w:w="9025" w:type="dxa"/>
          </w:tcPr>
          <w:p w:rsidR="00303A16" w:rsidRDefault="00303A16" w:rsidP="00303A16">
            <w:pPr>
              <w:ind w:left="33"/>
              <w:rPr>
                <w:b/>
                <w:sz w:val="24"/>
              </w:rPr>
            </w:pPr>
            <w:r w:rsidRPr="003250F3">
              <w:rPr>
                <w:b/>
                <w:sz w:val="24"/>
              </w:rPr>
              <w:t xml:space="preserve">Essential </w:t>
            </w:r>
          </w:p>
          <w:p w:rsidR="00303A16" w:rsidRPr="003250F3" w:rsidRDefault="00303A16" w:rsidP="00303A16">
            <w:pPr>
              <w:pStyle w:val="ListParagraph"/>
              <w:numPr>
                <w:ilvl w:val="0"/>
                <w:numId w:val="3"/>
              </w:numPr>
              <w:ind w:left="753"/>
              <w:rPr>
                <w:b/>
                <w:sz w:val="24"/>
              </w:rPr>
            </w:pPr>
            <w:r>
              <w:rPr>
                <w:sz w:val="24"/>
              </w:rPr>
              <w:t xml:space="preserve">Full registration with NMC. </w:t>
            </w:r>
          </w:p>
          <w:p w:rsidR="00303A16" w:rsidRPr="003250F3" w:rsidRDefault="00303A16" w:rsidP="00303A16">
            <w:pPr>
              <w:pStyle w:val="ListParagraph"/>
              <w:numPr>
                <w:ilvl w:val="0"/>
                <w:numId w:val="3"/>
              </w:numPr>
              <w:ind w:left="753"/>
              <w:rPr>
                <w:b/>
                <w:sz w:val="24"/>
              </w:rPr>
            </w:pPr>
            <w:r>
              <w:rPr>
                <w:sz w:val="24"/>
              </w:rPr>
              <w:t xml:space="preserve">Qualified RGN. </w:t>
            </w:r>
          </w:p>
          <w:p w:rsidR="00303A16" w:rsidRPr="003250F3" w:rsidRDefault="00303A16" w:rsidP="00303A16">
            <w:pPr>
              <w:pStyle w:val="ListParagraph"/>
              <w:numPr>
                <w:ilvl w:val="0"/>
                <w:numId w:val="3"/>
              </w:numPr>
              <w:ind w:left="753"/>
              <w:rPr>
                <w:b/>
                <w:sz w:val="24"/>
              </w:rPr>
            </w:pPr>
            <w:r>
              <w:rPr>
                <w:sz w:val="24"/>
              </w:rPr>
              <w:t xml:space="preserve">Relevant post-registration diabetes course </w:t>
            </w:r>
          </w:p>
          <w:p w:rsidR="00303A16" w:rsidRDefault="00303A16" w:rsidP="00303A16">
            <w:pPr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Desirable </w:t>
            </w:r>
          </w:p>
          <w:p w:rsidR="00303A16" w:rsidRPr="003250F3" w:rsidRDefault="00303A16" w:rsidP="00303A16">
            <w:pPr>
              <w:pStyle w:val="ListParagraph"/>
              <w:numPr>
                <w:ilvl w:val="0"/>
                <w:numId w:val="4"/>
              </w:numPr>
              <w:ind w:left="753"/>
              <w:rPr>
                <w:b/>
                <w:sz w:val="24"/>
              </w:rPr>
            </w:pPr>
            <w:r>
              <w:rPr>
                <w:sz w:val="24"/>
              </w:rPr>
              <w:t xml:space="preserve">Diplomas in other chronic health conditions such as Asthma or COPD. </w:t>
            </w:r>
          </w:p>
          <w:p w:rsidR="00303A16" w:rsidRPr="00303A16" w:rsidRDefault="00303A16" w:rsidP="00303A16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303A16">
              <w:rPr>
                <w:sz w:val="24"/>
              </w:rPr>
              <w:t xml:space="preserve">Other post-registration qualifications or training. </w:t>
            </w:r>
          </w:p>
        </w:tc>
      </w:tr>
    </w:tbl>
    <w:p w:rsidR="00303A16" w:rsidRDefault="00303A16" w:rsidP="003250F3">
      <w:pPr>
        <w:rPr>
          <w:b/>
          <w:sz w:val="24"/>
        </w:rPr>
      </w:pPr>
    </w:p>
    <w:p w:rsidR="003250F3" w:rsidRPr="003250F3" w:rsidRDefault="003250F3" w:rsidP="003250F3">
      <w:pPr>
        <w:rPr>
          <w:b/>
          <w:sz w:val="28"/>
        </w:rPr>
      </w:pPr>
      <w:r w:rsidRPr="003250F3">
        <w:rPr>
          <w:b/>
          <w:sz w:val="28"/>
        </w:rPr>
        <w:t>Knowledge and Experience</w:t>
      </w:r>
    </w:p>
    <w:tbl>
      <w:tblPr>
        <w:tblW w:w="899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2"/>
      </w:tblGrid>
      <w:tr w:rsidR="00303A16" w:rsidTr="00303A16">
        <w:trPr>
          <w:trHeight w:val="6313"/>
        </w:trPr>
        <w:tc>
          <w:tcPr>
            <w:tcW w:w="8992" w:type="dxa"/>
          </w:tcPr>
          <w:p w:rsidR="00303A16" w:rsidRPr="00611A49" w:rsidRDefault="00303A16" w:rsidP="00611A49">
            <w:pPr>
              <w:ind w:left="-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Essential </w:t>
            </w:r>
          </w:p>
          <w:p w:rsidR="00303A16" w:rsidRPr="00560F34" w:rsidRDefault="00303A16" w:rsidP="00611A49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sz w:val="24"/>
              </w:rPr>
              <w:t>Experience of working and supporting patients with diabetes. This includes;</w:t>
            </w:r>
          </w:p>
          <w:p w:rsidR="00303A16" w:rsidRPr="00560F34" w:rsidRDefault="00303A16" w:rsidP="00611A49">
            <w:pPr>
              <w:pStyle w:val="ListParagraph"/>
              <w:numPr>
                <w:ilvl w:val="1"/>
                <w:numId w:val="6"/>
              </w:numPr>
              <w:rPr>
                <w:b/>
                <w:sz w:val="24"/>
              </w:rPr>
            </w:pPr>
            <w:r>
              <w:rPr>
                <w:sz w:val="24"/>
              </w:rPr>
              <w:t>Assessing patients with diabetes and implementing treatment regimes.</w:t>
            </w:r>
          </w:p>
          <w:p w:rsidR="00303A16" w:rsidRPr="00560F34" w:rsidRDefault="00303A16" w:rsidP="00611A49">
            <w:pPr>
              <w:pStyle w:val="ListParagraph"/>
              <w:numPr>
                <w:ilvl w:val="1"/>
                <w:numId w:val="6"/>
              </w:numPr>
              <w:rPr>
                <w:b/>
                <w:sz w:val="24"/>
              </w:rPr>
            </w:pPr>
            <w:r>
              <w:rPr>
                <w:sz w:val="24"/>
              </w:rPr>
              <w:t>Monitoring the effect of treatment and making necessary changes.</w:t>
            </w:r>
          </w:p>
          <w:p w:rsidR="00303A16" w:rsidRPr="00411786" w:rsidRDefault="00303A16" w:rsidP="00411786">
            <w:pPr>
              <w:pStyle w:val="ListParagraph"/>
              <w:numPr>
                <w:ilvl w:val="1"/>
                <w:numId w:val="6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Providing education and information on diabetes including risk factors, lifestyle changes and common issues with treatment and medications. </w:t>
            </w:r>
            <w:r w:rsidRPr="00411786">
              <w:rPr>
                <w:sz w:val="24"/>
              </w:rPr>
              <w:t xml:space="preserve"> </w:t>
            </w:r>
          </w:p>
          <w:p w:rsidR="00303A16" w:rsidRDefault="00303A16" w:rsidP="00611A4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3250F3">
              <w:rPr>
                <w:sz w:val="24"/>
              </w:rPr>
              <w:t xml:space="preserve">Evidence of ongoing professional development. </w:t>
            </w:r>
          </w:p>
          <w:p w:rsidR="00303A16" w:rsidRPr="00560F34" w:rsidRDefault="00303A16" w:rsidP="00303A16">
            <w:pPr>
              <w:ind w:left="-33"/>
              <w:rPr>
                <w:b/>
                <w:sz w:val="24"/>
              </w:rPr>
            </w:pPr>
            <w:r w:rsidRPr="00560F34">
              <w:rPr>
                <w:b/>
                <w:sz w:val="24"/>
              </w:rPr>
              <w:t>Desirable</w:t>
            </w:r>
          </w:p>
          <w:p w:rsidR="00303A16" w:rsidRDefault="00303A16" w:rsidP="00611A4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Experience in other chronic health conditions such as Asthma, COPD or cervical screening. </w:t>
            </w:r>
          </w:p>
          <w:p w:rsidR="00303A16" w:rsidRDefault="00303A16" w:rsidP="00611A4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Experience in immunisation programmes or clinics. </w:t>
            </w:r>
          </w:p>
          <w:p w:rsidR="00303A16" w:rsidRDefault="00303A16" w:rsidP="00611A4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Awareness of current developments in General Practice.</w:t>
            </w:r>
          </w:p>
          <w:p w:rsidR="00611A49" w:rsidRPr="003250F3" w:rsidRDefault="00611A49" w:rsidP="00611A49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Knowledge of General practice systems and administration such as Quality and Outcomes Framework (QOF) and enhanced services. </w:t>
            </w:r>
          </w:p>
          <w:p w:rsidR="00303A16" w:rsidRPr="005C70D3" w:rsidRDefault="00303A16" w:rsidP="00611A49">
            <w:pPr>
              <w:pStyle w:val="ListParagraph"/>
              <w:rPr>
                <w:b/>
                <w:sz w:val="24"/>
              </w:rPr>
            </w:pPr>
            <w:r w:rsidRPr="005C70D3">
              <w:rPr>
                <w:sz w:val="24"/>
              </w:rPr>
              <w:t xml:space="preserve"> </w:t>
            </w:r>
          </w:p>
        </w:tc>
      </w:tr>
    </w:tbl>
    <w:p w:rsidR="00303A16" w:rsidRDefault="00303A16" w:rsidP="00251CC5">
      <w:pPr>
        <w:rPr>
          <w:sz w:val="24"/>
        </w:rPr>
      </w:pPr>
    </w:p>
    <w:p w:rsidR="005C70D3" w:rsidRDefault="005C70D3" w:rsidP="00251CC5">
      <w:pPr>
        <w:rPr>
          <w:sz w:val="24"/>
        </w:rPr>
      </w:pPr>
    </w:p>
    <w:p w:rsidR="00251CC5" w:rsidRPr="00251CC5" w:rsidRDefault="00251CC5" w:rsidP="00251CC5">
      <w:pPr>
        <w:rPr>
          <w:b/>
          <w:sz w:val="28"/>
        </w:rPr>
      </w:pPr>
      <w:r w:rsidRPr="00251CC5">
        <w:rPr>
          <w:b/>
          <w:sz w:val="28"/>
        </w:rPr>
        <w:lastRenderedPageBreak/>
        <w:t>General attributes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1"/>
      </w:tblGrid>
      <w:tr w:rsidR="00303A16" w:rsidTr="00303A16">
        <w:trPr>
          <w:trHeight w:val="1926"/>
        </w:trPr>
        <w:tc>
          <w:tcPr>
            <w:tcW w:w="8841" w:type="dxa"/>
          </w:tcPr>
          <w:p w:rsidR="00303A16" w:rsidRPr="00251CC5" w:rsidRDefault="00303A16" w:rsidP="00303A16">
            <w:pPr>
              <w:ind w:left="-33"/>
              <w:rPr>
                <w:b/>
                <w:sz w:val="24"/>
              </w:rPr>
            </w:pPr>
            <w:r w:rsidRPr="00251CC5">
              <w:rPr>
                <w:b/>
                <w:sz w:val="24"/>
              </w:rPr>
              <w:t xml:space="preserve">Essential </w:t>
            </w:r>
          </w:p>
          <w:p w:rsidR="00303A16" w:rsidRDefault="00303A16" w:rsidP="00303A16">
            <w:pPr>
              <w:pStyle w:val="ListParagraph"/>
              <w:numPr>
                <w:ilvl w:val="0"/>
                <w:numId w:val="7"/>
              </w:numPr>
              <w:ind w:left="687"/>
              <w:rPr>
                <w:sz w:val="24"/>
              </w:rPr>
            </w:pPr>
            <w:r>
              <w:rPr>
                <w:sz w:val="24"/>
              </w:rPr>
              <w:t>Evidence of effective time management and IT skills.</w:t>
            </w:r>
          </w:p>
          <w:p w:rsidR="00303A16" w:rsidRDefault="00303A16" w:rsidP="00303A16">
            <w:pPr>
              <w:pStyle w:val="ListParagraph"/>
              <w:numPr>
                <w:ilvl w:val="0"/>
                <w:numId w:val="7"/>
              </w:numPr>
              <w:ind w:left="687"/>
              <w:rPr>
                <w:sz w:val="24"/>
              </w:rPr>
            </w:pPr>
            <w:r>
              <w:rPr>
                <w:sz w:val="24"/>
              </w:rPr>
              <w:t>Evide</w:t>
            </w:r>
            <w:r w:rsidR="00611A49">
              <w:rPr>
                <w:sz w:val="24"/>
              </w:rPr>
              <w:t>nce of working as part of a</w:t>
            </w:r>
            <w:r>
              <w:rPr>
                <w:sz w:val="24"/>
              </w:rPr>
              <w:t xml:space="preserve"> clinical team. </w:t>
            </w:r>
          </w:p>
          <w:p w:rsidR="00303A16" w:rsidRPr="005C70D3" w:rsidRDefault="00611A49" w:rsidP="005C70D3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>Evidence of</w:t>
            </w:r>
            <w:r w:rsidR="00303A16" w:rsidRPr="005C70D3">
              <w:rPr>
                <w:sz w:val="24"/>
              </w:rPr>
              <w:t xml:space="preserve"> interest in personal and professional development. </w:t>
            </w:r>
          </w:p>
        </w:tc>
      </w:tr>
    </w:tbl>
    <w:p w:rsidR="00303A16" w:rsidRDefault="00303A16" w:rsidP="00303A16">
      <w:pPr>
        <w:rPr>
          <w:sz w:val="24"/>
        </w:rPr>
      </w:pPr>
    </w:p>
    <w:p w:rsidR="00303A16" w:rsidRPr="00303A16" w:rsidRDefault="00303A16" w:rsidP="00303A16">
      <w:pPr>
        <w:rPr>
          <w:b/>
          <w:bCs/>
          <w:i/>
          <w:iCs/>
          <w:sz w:val="24"/>
        </w:rPr>
      </w:pPr>
      <w:r w:rsidRPr="00303A16">
        <w:rPr>
          <w:b/>
          <w:bCs/>
          <w:i/>
          <w:iCs/>
          <w:sz w:val="24"/>
        </w:rPr>
        <w:t xml:space="preserve">Additional information </w:t>
      </w:r>
    </w:p>
    <w:p w:rsidR="00303A16" w:rsidRDefault="00303A16" w:rsidP="00303A16">
      <w:pPr>
        <w:rPr>
          <w:i/>
          <w:iCs/>
          <w:sz w:val="24"/>
        </w:rPr>
      </w:pPr>
      <w:r w:rsidRPr="00303A16">
        <w:rPr>
          <w:i/>
          <w:iCs/>
          <w:sz w:val="24"/>
        </w:rPr>
        <w:t xml:space="preserve">Please demonstrate how you meet the above </w:t>
      </w:r>
      <w:r w:rsidR="006233BB">
        <w:rPr>
          <w:i/>
          <w:iCs/>
          <w:sz w:val="24"/>
        </w:rPr>
        <w:t>criteria in your application. At shortlisting we</w:t>
      </w:r>
      <w:r w:rsidRPr="00303A16">
        <w:rPr>
          <w:i/>
          <w:iCs/>
          <w:sz w:val="24"/>
        </w:rPr>
        <w:t xml:space="preserve"> will only be able to consider information contained in the wri</w:t>
      </w:r>
      <w:r w:rsidR="006233BB">
        <w:rPr>
          <w:i/>
          <w:iCs/>
          <w:sz w:val="24"/>
        </w:rPr>
        <w:t>tten application</w:t>
      </w:r>
      <w:r w:rsidRPr="00303A16">
        <w:rPr>
          <w:i/>
          <w:iCs/>
          <w:sz w:val="24"/>
        </w:rPr>
        <w:t xml:space="preserve">. All appointments will be subject to verification of qualifications and registration status. </w:t>
      </w:r>
    </w:p>
    <w:p w:rsidR="00303A16" w:rsidRPr="006233BB" w:rsidRDefault="00303A16" w:rsidP="00303A16">
      <w:pPr>
        <w:rPr>
          <w:iCs/>
          <w:sz w:val="24"/>
        </w:rPr>
      </w:pPr>
      <w:r w:rsidRPr="006233BB">
        <w:rPr>
          <w:iCs/>
          <w:sz w:val="24"/>
        </w:rPr>
        <w:t xml:space="preserve">Many thanks for considering the above position at Lodge Health. </w:t>
      </w:r>
    </w:p>
    <w:p w:rsidR="00561B97" w:rsidRPr="00303A16" w:rsidRDefault="00561B97" w:rsidP="00561B97">
      <w:pPr>
        <w:rPr>
          <w:i/>
          <w:iCs/>
          <w:sz w:val="24"/>
        </w:rPr>
      </w:pPr>
      <w:r w:rsidRPr="00561B97">
        <w:rPr>
          <w:iCs/>
          <w:sz w:val="24"/>
        </w:rPr>
        <w:t>To request an application pack please email, practicemanager.z00346@gp.hscni.net or download all documents from our website under vacancies</w:t>
      </w:r>
      <w:r>
        <w:rPr>
          <w:i/>
          <w:iCs/>
          <w:sz w:val="24"/>
        </w:rPr>
        <w:t xml:space="preserve">. </w:t>
      </w:r>
    </w:p>
    <w:p w:rsidR="003250F3" w:rsidRDefault="003250F3" w:rsidP="003250F3">
      <w:pPr>
        <w:rPr>
          <w:b/>
          <w:sz w:val="24"/>
        </w:rPr>
      </w:pPr>
    </w:p>
    <w:p w:rsidR="003250F3" w:rsidRPr="003250F3" w:rsidRDefault="003250F3" w:rsidP="003250F3">
      <w:pPr>
        <w:rPr>
          <w:b/>
          <w:sz w:val="24"/>
        </w:rPr>
      </w:pPr>
    </w:p>
    <w:p w:rsidR="003250F3" w:rsidRDefault="003250F3" w:rsidP="00C13AB9"/>
    <w:sectPr w:rsidR="00325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4AB"/>
    <w:multiLevelType w:val="hybridMultilevel"/>
    <w:tmpl w:val="4282E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2581"/>
    <w:multiLevelType w:val="hybridMultilevel"/>
    <w:tmpl w:val="598E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E6184"/>
    <w:multiLevelType w:val="hybridMultilevel"/>
    <w:tmpl w:val="BCD6C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55BC6"/>
    <w:multiLevelType w:val="hybridMultilevel"/>
    <w:tmpl w:val="671C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138E3"/>
    <w:multiLevelType w:val="hybridMultilevel"/>
    <w:tmpl w:val="5D50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94E1B"/>
    <w:multiLevelType w:val="hybridMultilevel"/>
    <w:tmpl w:val="40F8B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2594C"/>
    <w:multiLevelType w:val="hybridMultilevel"/>
    <w:tmpl w:val="F9363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6D"/>
    <w:rsid w:val="00063214"/>
    <w:rsid w:val="00251CC5"/>
    <w:rsid w:val="0027565B"/>
    <w:rsid w:val="002831C4"/>
    <w:rsid w:val="00303A16"/>
    <w:rsid w:val="003250F3"/>
    <w:rsid w:val="00411786"/>
    <w:rsid w:val="004B3690"/>
    <w:rsid w:val="00560F34"/>
    <w:rsid w:val="00561B97"/>
    <w:rsid w:val="005C70D3"/>
    <w:rsid w:val="00611A49"/>
    <w:rsid w:val="006233BB"/>
    <w:rsid w:val="0066524F"/>
    <w:rsid w:val="0077584E"/>
    <w:rsid w:val="008507B7"/>
    <w:rsid w:val="009C786D"/>
    <w:rsid w:val="00B82B09"/>
    <w:rsid w:val="00C13AB9"/>
    <w:rsid w:val="00C84E67"/>
    <w:rsid w:val="00E5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AE4A5-E671-4257-AB03-963D3A06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8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Business Manager</cp:lastModifiedBy>
  <cp:revision>2</cp:revision>
  <dcterms:created xsi:type="dcterms:W3CDTF">2024-03-28T11:58:00Z</dcterms:created>
  <dcterms:modified xsi:type="dcterms:W3CDTF">2024-03-28T11:58:00Z</dcterms:modified>
</cp:coreProperties>
</file>